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D370A" w14:textId="77777777" w:rsidR="0062440C" w:rsidRPr="0062440C" w:rsidRDefault="0062440C" w:rsidP="0062440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62440C">
        <w:rPr>
          <w:rFonts w:ascii="Arial" w:hAnsi="Arial" w:cs="Arial"/>
          <w:b/>
          <w:bCs/>
          <w:color w:val="000000"/>
          <w:sz w:val="24"/>
          <w:szCs w:val="24"/>
        </w:rPr>
        <w:t>Sygnalizowanie potencjalnych nieprawidłowości lub nadużyć finansowych w projekcie.</w:t>
      </w:r>
    </w:p>
    <w:p w14:paraId="21453BAC" w14:textId="77777777" w:rsidR="0062440C" w:rsidRPr="0062440C" w:rsidRDefault="0062440C" w:rsidP="0062440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80F026F" w14:textId="77777777" w:rsidR="0062440C" w:rsidRPr="0062440C" w:rsidRDefault="0062440C" w:rsidP="006244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2440C">
        <w:rPr>
          <w:rFonts w:ascii="Arial" w:hAnsi="Arial" w:cs="Arial"/>
          <w:b/>
          <w:bCs/>
          <w:color w:val="000000"/>
          <w:sz w:val="24"/>
          <w:szCs w:val="24"/>
        </w:rPr>
        <w:t>Zakład Gospodarki Komunalnej Sp. z o.o. z siedzibą w Ustce</w:t>
      </w:r>
      <w:r w:rsidRPr="0062440C">
        <w:rPr>
          <w:rFonts w:ascii="Arial" w:hAnsi="Arial" w:cs="Arial"/>
          <w:color w:val="000000"/>
          <w:sz w:val="24"/>
          <w:szCs w:val="24"/>
        </w:rPr>
        <w:t xml:space="preserve">, zgodnie z zapisami </w:t>
      </w:r>
      <w:r w:rsidRPr="0062440C">
        <w:rPr>
          <w:rFonts w:ascii="Arial" w:hAnsi="Arial" w:cs="Arial"/>
          <w:b/>
          <w:bCs/>
          <w:color w:val="000000"/>
          <w:sz w:val="24"/>
          <w:szCs w:val="24"/>
        </w:rPr>
        <w:t>Umowy o dofinansowanie nr POIS.02.02.00-00- 0014/16</w:t>
      </w:r>
      <w:r w:rsidRPr="0062440C">
        <w:rPr>
          <w:rFonts w:ascii="Arial" w:hAnsi="Arial" w:cs="Arial"/>
          <w:color w:val="000000"/>
          <w:sz w:val="24"/>
          <w:szCs w:val="24"/>
        </w:rPr>
        <w:t>, informuje o funkcjonowaniu mechanizmu umożliwiającego sygnalizowanie o potencjalnych nieprawidłowościach lub nadużyciach finansowych, tj. opracowanego i udostępnionego przez Instytucję Zarządzającą narzędzia informatycznego umożliwiającego przekazanie informacji o podejrzeniu wystąpienia nieprawidłowości lub nadużycia finansowego.</w:t>
      </w:r>
    </w:p>
    <w:p w14:paraId="72DD4B11" w14:textId="77777777" w:rsidR="0062440C" w:rsidRPr="0062440C" w:rsidRDefault="0062440C" w:rsidP="006244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2440C">
        <w:rPr>
          <w:rFonts w:ascii="Arial" w:hAnsi="Arial" w:cs="Arial"/>
          <w:color w:val="000000"/>
          <w:sz w:val="24"/>
          <w:szCs w:val="24"/>
        </w:rPr>
        <w:t xml:space="preserve">Potencjalne nieprawidłowości lub nadużycia finansowe można zgłaszać za pośrednictwem specjalnego adresu e-mail: </w:t>
      </w:r>
      <w:r w:rsidRPr="0062440C">
        <w:rPr>
          <w:rFonts w:ascii="Arial" w:hAnsi="Arial" w:cs="Arial"/>
          <w:color w:val="0563C2"/>
          <w:sz w:val="24"/>
          <w:szCs w:val="24"/>
        </w:rPr>
        <w:t xml:space="preserve">nadużycia.POIS@mr.gov.pl </w:t>
      </w:r>
      <w:r w:rsidRPr="0062440C">
        <w:rPr>
          <w:rFonts w:ascii="Arial" w:hAnsi="Arial" w:cs="Arial"/>
          <w:color w:val="000000"/>
          <w:sz w:val="24"/>
          <w:szCs w:val="24"/>
        </w:rPr>
        <w:t xml:space="preserve">lub za pośrednictwem formularza dostępnego na dedykowanej stronie internetowej: </w:t>
      </w:r>
      <w:r w:rsidRPr="0062440C">
        <w:rPr>
          <w:rFonts w:ascii="Arial" w:hAnsi="Arial" w:cs="Arial"/>
          <w:color w:val="0563C2"/>
          <w:sz w:val="24"/>
          <w:szCs w:val="24"/>
        </w:rPr>
        <w:t>www.pois.gov.pl/nieprawidlowosci</w:t>
      </w:r>
      <w:r w:rsidRPr="0062440C">
        <w:rPr>
          <w:rFonts w:ascii="Arial" w:hAnsi="Arial" w:cs="Arial"/>
          <w:color w:val="000000"/>
          <w:sz w:val="24"/>
          <w:szCs w:val="24"/>
        </w:rPr>
        <w:t>.</w:t>
      </w:r>
    </w:p>
    <w:p w14:paraId="2E95B700" w14:textId="77777777" w:rsidR="00425907" w:rsidRPr="0062440C" w:rsidRDefault="0062440C" w:rsidP="0062440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62440C">
        <w:rPr>
          <w:rFonts w:ascii="Arial" w:hAnsi="Arial" w:cs="Arial"/>
          <w:color w:val="000000"/>
          <w:sz w:val="24"/>
          <w:szCs w:val="24"/>
        </w:rPr>
        <w:t>Jednocześnie informujemy, iż wobec pracowników, wykonawców i innych osób powiązanych z realizowanym Projektem, które skorzystają z powyższego mechanizmu i przekażą w dobrej wierze informacje o możliwości wystąpienia nadużyć/nieprawidłowości, nie będą podejmowane żadne działania odwetowe.</w:t>
      </w:r>
    </w:p>
    <w:sectPr w:rsidR="00425907" w:rsidRPr="0062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C"/>
    <w:rsid w:val="00425907"/>
    <w:rsid w:val="0062440C"/>
    <w:rsid w:val="00B93F81"/>
    <w:rsid w:val="00F5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36A4"/>
  <w15:chartTrackingRefBased/>
  <w15:docId w15:val="{207CDB30-D707-424E-984E-DB098164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ADuszny</dc:creator>
  <cp:keywords/>
  <dc:description/>
  <cp:lastModifiedBy>Ja</cp:lastModifiedBy>
  <cp:revision>2</cp:revision>
  <dcterms:created xsi:type="dcterms:W3CDTF">2019-08-20T21:20:00Z</dcterms:created>
  <dcterms:modified xsi:type="dcterms:W3CDTF">2019-08-20T21:20:00Z</dcterms:modified>
</cp:coreProperties>
</file>